
<file path=[Content_Types].xml><?xml version="1.0" encoding="utf-8"?>
<Types xmlns="http://schemas.openxmlformats.org/package/2006/content-types">
  <Default Extension="jpeg" ContentType="image/jpeg"/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440CC" w14:textId="77777777" w:rsidR="00163F10" w:rsidRPr="00DF0862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1656D8AF" w14:textId="77777777" w:rsidR="00163F10" w:rsidRPr="00DF0862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1CC36DBE" w14:textId="065EFC7D" w:rsidR="008400A3" w:rsidRPr="00DF0862" w:rsidRDefault="00E622EB" w:rsidP="00E622EB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 xml:space="preserve">Coronavirus Concetto di protezione di massima </w:t>
      </w:r>
      <w:r w:rsidR="00DF0862" w:rsidRPr="00DF0862">
        <w:rPr>
          <w:rFonts w:ascii="Arial" w:hAnsi="Arial"/>
          <w:sz w:val="20"/>
        </w:rPr>
        <w:t>metalcostruzione</w:t>
      </w:r>
    </w:p>
    <w:p w14:paraId="1055E665" w14:textId="77777777" w:rsidR="008400A3" w:rsidRPr="00DF0862" w:rsidRDefault="008400A3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4A747866" w14:textId="77777777" w:rsidR="00E622EB" w:rsidRPr="00DF0862" w:rsidRDefault="00E622EB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13BB45F" w14:textId="77777777" w:rsidR="009B2341" w:rsidRPr="00DF0862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DF0862">
        <w:rPr>
          <w:rFonts w:ascii="Arial Black" w:hAnsi="Arial Black"/>
          <w:b/>
          <w:sz w:val="24"/>
        </w:rPr>
        <w:t>Appendice 6.3</w:t>
      </w:r>
    </w:p>
    <w:p w14:paraId="1A83A01E" w14:textId="77777777" w:rsidR="009B2341" w:rsidRPr="00DF0862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DF0862">
        <w:rPr>
          <w:rFonts w:ascii="Arial Black" w:hAnsi="Arial Black"/>
          <w:b/>
          <w:sz w:val="24"/>
        </w:rPr>
        <w:t>Elenco dei materiali</w:t>
      </w:r>
    </w:p>
    <w:p w14:paraId="46A25F43" w14:textId="77777777" w:rsidR="009B2341" w:rsidRPr="00DF0862" w:rsidRDefault="009B2341" w:rsidP="008400A3">
      <w:pPr>
        <w:pStyle w:val="Texte"/>
        <w:spacing w:after="0"/>
        <w:ind w:left="284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43"/>
        <w:gridCol w:w="3511"/>
        <w:gridCol w:w="3555"/>
        <w:gridCol w:w="1074"/>
      </w:tblGrid>
      <w:tr w:rsidR="00DF0862" w:rsidRPr="00DF0862" w14:paraId="7815ABC9" w14:textId="77777777" w:rsidTr="007762ED">
        <w:tc>
          <w:tcPr>
            <w:tcW w:w="643" w:type="dxa"/>
            <w:shd w:val="clear" w:color="auto" w:fill="auto"/>
          </w:tcPr>
          <w:p w14:paraId="5E2D684D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Pos.</w:t>
            </w:r>
          </w:p>
        </w:tc>
        <w:tc>
          <w:tcPr>
            <w:tcW w:w="3511" w:type="dxa"/>
            <w:shd w:val="clear" w:color="auto" w:fill="auto"/>
          </w:tcPr>
          <w:p w14:paraId="0F073F72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Materiale</w:t>
            </w:r>
          </w:p>
        </w:tc>
        <w:tc>
          <w:tcPr>
            <w:tcW w:w="3555" w:type="dxa"/>
            <w:shd w:val="clear" w:color="auto" w:fill="auto"/>
          </w:tcPr>
          <w:p w14:paraId="2419BA5A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Nota</w:t>
            </w:r>
          </w:p>
        </w:tc>
        <w:tc>
          <w:tcPr>
            <w:tcW w:w="1074" w:type="dxa"/>
            <w:shd w:val="clear" w:color="auto" w:fill="auto"/>
          </w:tcPr>
          <w:p w14:paraId="0A0EE28B" w14:textId="77777777" w:rsidR="009B2341" w:rsidRPr="00DF0862" w:rsidRDefault="009B2341" w:rsidP="008400A3">
            <w:pPr>
              <w:pStyle w:val="Texte"/>
              <w:spacing w:after="0"/>
              <w:ind w:left="21"/>
              <w:rPr>
                <w:b/>
                <w:bCs/>
              </w:rPr>
            </w:pPr>
            <w:r w:rsidRPr="00DF0862">
              <w:rPr>
                <w:b/>
              </w:rPr>
              <w:t>Quantità</w:t>
            </w:r>
          </w:p>
        </w:tc>
      </w:tr>
      <w:tr w:rsidR="00DF0862" w:rsidRPr="00DF0862" w14:paraId="3A7ABB5D" w14:textId="77777777" w:rsidTr="007762ED">
        <w:tc>
          <w:tcPr>
            <w:tcW w:w="643" w:type="dxa"/>
            <w:shd w:val="clear" w:color="auto" w:fill="auto"/>
          </w:tcPr>
          <w:p w14:paraId="726C2E2F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1</w:t>
            </w:r>
          </w:p>
        </w:tc>
        <w:tc>
          <w:tcPr>
            <w:tcW w:w="3511" w:type="dxa"/>
            <w:shd w:val="clear" w:color="auto" w:fill="auto"/>
          </w:tcPr>
          <w:p w14:paraId="3B34BE21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Mascherine protettive</w:t>
            </w:r>
          </w:p>
        </w:tc>
        <w:tc>
          <w:tcPr>
            <w:tcW w:w="3555" w:type="dxa"/>
            <w:shd w:val="clear" w:color="auto" w:fill="auto"/>
          </w:tcPr>
          <w:p w14:paraId="55D4E172" w14:textId="77777777" w:rsidR="007762ED" w:rsidRPr="00DF0862" w:rsidRDefault="007762ED" w:rsidP="007762ED">
            <w:pPr>
              <w:pStyle w:val="Texte"/>
              <w:spacing w:after="0"/>
            </w:pPr>
            <w:r w:rsidRPr="00DF0862">
              <w:t xml:space="preserve">Mascherina ai sensi della norma EN 14683 oppure </w:t>
            </w:r>
          </w:p>
          <w:p w14:paraId="716ED7F8" w14:textId="62D9BF95" w:rsidR="009B2341" w:rsidRPr="00DF0862" w:rsidRDefault="007762ED" w:rsidP="007762ED">
            <w:pPr>
              <w:pStyle w:val="Texte"/>
              <w:spacing w:after="0"/>
            </w:pPr>
            <w:r w:rsidRPr="00DF0862">
              <w:t>mascherina FFP 2 a norma EN 149</w:t>
            </w:r>
          </w:p>
        </w:tc>
        <w:tc>
          <w:tcPr>
            <w:tcW w:w="1074" w:type="dxa"/>
            <w:shd w:val="clear" w:color="auto" w:fill="auto"/>
          </w:tcPr>
          <w:p w14:paraId="44603915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43CD337E" w14:textId="77777777" w:rsidTr="007762ED">
        <w:tc>
          <w:tcPr>
            <w:tcW w:w="643" w:type="dxa"/>
            <w:shd w:val="clear" w:color="auto" w:fill="auto"/>
          </w:tcPr>
          <w:p w14:paraId="1172A55F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2</w:t>
            </w:r>
          </w:p>
        </w:tc>
        <w:tc>
          <w:tcPr>
            <w:tcW w:w="3511" w:type="dxa"/>
            <w:shd w:val="clear" w:color="auto" w:fill="auto"/>
          </w:tcPr>
          <w:p w14:paraId="763EE508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Nastro adesivo colorato (rosso, blu o giallo)</w:t>
            </w:r>
          </w:p>
        </w:tc>
        <w:tc>
          <w:tcPr>
            <w:tcW w:w="3555" w:type="dxa"/>
            <w:shd w:val="clear" w:color="auto" w:fill="auto"/>
          </w:tcPr>
          <w:p w14:paraId="65E55499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la segnaletica a pavimento</w:t>
            </w:r>
          </w:p>
        </w:tc>
        <w:tc>
          <w:tcPr>
            <w:tcW w:w="1074" w:type="dxa"/>
            <w:shd w:val="clear" w:color="auto" w:fill="auto"/>
          </w:tcPr>
          <w:p w14:paraId="29EB529E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57FC147D" w14:textId="77777777" w:rsidTr="007762ED">
        <w:tc>
          <w:tcPr>
            <w:tcW w:w="643" w:type="dxa"/>
            <w:shd w:val="clear" w:color="auto" w:fill="auto"/>
          </w:tcPr>
          <w:p w14:paraId="323D362D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3</w:t>
            </w:r>
          </w:p>
        </w:tc>
        <w:tc>
          <w:tcPr>
            <w:tcW w:w="3511" w:type="dxa"/>
            <w:shd w:val="clear" w:color="auto" w:fill="auto"/>
          </w:tcPr>
          <w:p w14:paraId="7154282C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Detergente / Dispenser</w:t>
            </w:r>
          </w:p>
        </w:tc>
        <w:tc>
          <w:tcPr>
            <w:tcW w:w="3555" w:type="dxa"/>
            <w:shd w:val="clear" w:color="auto" w:fill="auto"/>
          </w:tcPr>
          <w:p w14:paraId="4496194B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lavarsi le mani in tutte le stazioni di lavaggio</w:t>
            </w:r>
          </w:p>
        </w:tc>
        <w:tc>
          <w:tcPr>
            <w:tcW w:w="1074" w:type="dxa"/>
            <w:shd w:val="clear" w:color="auto" w:fill="auto"/>
          </w:tcPr>
          <w:p w14:paraId="4D552F15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7A23C93" w14:textId="77777777" w:rsidTr="007762ED">
        <w:tc>
          <w:tcPr>
            <w:tcW w:w="643" w:type="dxa"/>
            <w:shd w:val="clear" w:color="auto" w:fill="auto"/>
          </w:tcPr>
          <w:p w14:paraId="7CAAF3C5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4</w:t>
            </w:r>
          </w:p>
        </w:tc>
        <w:tc>
          <w:tcPr>
            <w:tcW w:w="3511" w:type="dxa"/>
            <w:shd w:val="clear" w:color="auto" w:fill="auto"/>
          </w:tcPr>
          <w:p w14:paraId="4556D024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Disinfettante</w:t>
            </w:r>
          </w:p>
        </w:tc>
        <w:tc>
          <w:tcPr>
            <w:tcW w:w="3555" w:type="dxa"/>
            <w:shd w:val="clear" w:color="auto" w:fill="auto"/>
          </w:tcPr>
          <w:p w14:paraId="2E7BCD6C" w14:textId="77777777" w:rsidR="009B2341" w:rsidRPr="00DF0862" w:rsidRDefault="00895923" w:rsidP="008400A3">
            <w:pPr>
              <w:pStyle w:val="Texte"/>
              <w:spacing w:after="0"/>
            </w:pPr>
            <w:r w:rsidRPr="00DF0862">
              <w:t>Normalmente disponibile in commercio (fisso e da portare con sé)</w:t>
            </w:r>
          </w:p>
        </w:tc>
        <w:tc>
          <w:tcPr>
            <w:tcW w:w="1074" w:type="dxa"/>
            <w:shd w:val="clear" w:color="auto" w:fill="auto"/>
          </w:tcPr>
          <w:p w14:paraId="5E8461A1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A39294C" w14:textId="77777777" w:rsidTr="007762ED">
        <w:tc>
          <w:tcPr>
            <w:tcW w:w="643" w:type="dxa"/>
            <w:shd w:val="clear" w:color="auto" w:fill="auto"/>
          </w:tcPr>
          <w:p w14:paraId="45FA9A22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5</w:t>
            </w:r>
          </w:p>
        </w:tc>
        <w:tc>
          <w:tcPr>
            <w:tcW w:w="3511" w:type="dxa"/>
            <w:shd w:val="clear" w:color="auto" w:fill="auto"/>
          </w:tcPr>
          <w:p w14:paraId="39F7F62D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Vetri divisori (protezioni in plexiglas)</w:t>
            </w:r>
          </w:p>
        </w:tc>
        <w:tc>
          <w:tcPr>
            <w:tcW w:w="3555" w:type="dxa"/>
            <w:shd w:val="clear" w:color="auto" w:fill="auto"/>
          </w:tcPr>
          <w:p w14:paraId="78ABDE6E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Plexiglas o pellicola trasparente non traspirante</w:t>
            </w:r>
          </w:p>
        </w:tc>
        <w:tc>
          <w:tcPr>
            <w:tcW w:w="1074" w:type="dxa"/>
            <w:shd w:val="clear" w:color="auto" w:fill="auto"/>
          </w:tcPr>
          <w:p w14:paraId="74812A1A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75A508DD" w14:textId="77777777" w:rsidTr="007762ED">
        <w:tc>
          <w:tcPr>
            <w:tcW w:w="643" w:type="dxa"/>
            <w:shd w:val="clear" w:color="auto" w:fill="auto"/>
          </w:tcPr>
          <w:p w14:paraId="1DF21A35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6</w:t>
            </w:r>
          </w:p>
        </w:tc>
        <w:tc>
          <w:tcPr>
            <w:tcW w:w="3511" w:type="dxa"/>
            <w:shd w:val="clear" w:color="auto" w:fill="auto"/>
          </w:tcPr>
          <w:p w14:paraId="6BE435AC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Nastro di chiusura (bianco e rosso)</w:t>
            </w:r>
          </w:p>
        </w:tc>
        <w:tc>
          <w:tcPr>
            <w:tcW w:w="3555" w:type="dxa"/>
            <w:shd w:val="clear" w:color="auto" w:fill="auto"/>
          </w:tcPr>
          <w:p w14:paraId="2CEC0032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delimitare e vietare l’accesso a settori, zone e a attrezzature da non utilizzare</w:t>
            </w:r>
          </w:p>
        </w:tc>
        <w:tc>
          <w:tcPr>
            <w:tcW w:w="1074" w:type="dxa"/>
            <w:shd w:val="clear" w:color="auto" w:fill="auto"/>
          </w:tcPr>
          <w:p w14:paraId="74D0499D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2135115F" w14:textId="77777777" w:rsidTr="007762ED">
        <w:tc>
          <w:tcPr>
            <w:tcW w:w="643" w:type="dxa"/>
            <w:shd w:val="clear" w:color="auto" w:fill="auto"/>
          </w:tcPr>
          <w:p w14:paraId="5751F7CD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7</w:t>
            </w:r>
          </w:p>
        </w:tc>
        <w:tc>
          <w:tcPr>
            <w:tcW w:w="3511" w:type="dxa"/>
            <w:shd w:val="clear" w:color="auto" w:fill="auto"/>
          </w:tcPr>
          <w:p w14:paraId="7E9C5480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Asciugamani monouso</w:t>
            </w:r>
          </w:p>
        </w:tc>
        <w:tc>
          <w:tcPr>
            <w:tcW w:w="3555" w:type="dxa"/>
            <w:shd w:val="clear" w:color="auto" w:fill="auto"/>
          </w:tcPr>
          <w:p w14:paraId="4E62BB52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 xml:space="preserve">Normalmente disponibili in commercio </w:t>
            </w:r>
            <w:r w:rsidRPr="00DF0862">
              <w:rPr>
                <w:b/>
              </w:rPr>
              <w:t>(solo di carta!)</w:t>
            </w:r>
          </w:p>
        </w:tc>
        <w:tc>
          <w:tcPr>
            <w:tcW w:w="1074" w:type="dxa"/>
            <w:shd w:val="clear" w:color="auto" w:fill="auto"/>
          </w:tcPr>
          <w:p w14:paraId="3CB90657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96290A4" w14:textId="77777777" w:rsidTr="007762ED">
        <w:tc>
          <w:tcPr>
            <w:tcW w:w="643" w:type="dxa"/>
            <w:shd w:val="clear" w:color="auto" w:fill="auto"/>
          </w:tcPr>
          <w:p w14:paraId="0BE83438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8</w:t>
            </w:r>
          </w:p>
        </w:tc>
        <w:tc>
          <w:tcPr>
            <w:tcW w:w="3511" w:type="dxa"/>
            <w:shd w:val="clear" w:color="auto" w:fill="auto"/>
          </w:tcPr>
          <w:p w14:paraId="6627FF7D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 xml:space="preserve">Pattumiera </w:t>
            </w:r>
            <w:r w:rsidRPr="00DF0862">
              <w:rPr>
                <w:b/>
              </w:rPr>
              <w:t>con coperchio</w:t>
            </w:r>
          </w:p>
        </w:tc>
        <w:tc>
          <w:tcPr>
            <w:tcW w:w="3555" w:type="dxa"/>
            <w:shd w:val="clear" w:color="auto" w:fill="auto"/>
          </w:tcPr>
          <w:p w14:paraId="278152A0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lo smaltimento di asciugamani monouso usati e mascherine protettive (es. bidoni a pedale)</w:t>
            </w:r>
          </w:p>
        </w:tc>
        <w:tc>
          <w:tcPr>
            <w:tcW w:w="1074" w:type="dxa"/>
            <w:shd w:val="clear" w:color="auto" w:fill="auto"/>
          </w:tcPr>
          <w:p w14:paraId="274B9367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0A3EBE2D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E32E9" w14:textId="77777777" w:rsidR="007762ED" w:rsidRPr="00DF0862" w:rsidRDefault="007762ED" w:rsidP="00330F0B">
            <w:pPr>
              <w:pStyle w:val="Texte"/>
              <w:spacing w:after="0"/>
              <w:ind w:left="74"/>
            </w:pPr>
            <w:r w:rsidRPr="00DF0862">
              <w:t>9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40052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Manifesto «Regole di comportamento»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CFE05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Appendice 6.1   A+E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AA15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0FBE9111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662C" w14:textId="413FB697" w:rsidR="007762ED" w:rsidRPr="00DF0862" w:rsidRDefault="00267689" w:rsidP="00330F0B">
            <w:pPr>
              <w:pStyle w:val="Texte"/>
              <w:spacing w:after="0"/>
              <w:ind w:left="74"/>
            </w:pPr>
            <w:r>
              <w:t>10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85BB6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Promemoria «Protezione della salute sul posto di lavoro»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11A8" w14:textId="377855E2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267689">
              <w:t>2</w:t>
            </w:r>
            <w:r w:rsidRPr="00DF0862">
              <w:t xml:space="preserve">   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513E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6332CCF4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C9B6" w14:textId="713C87FE" w:rsidR="007762ED" w:rsidRPr="00DF0862" w:rsidRDefault="00267689" w:rsidP="007762ED">
            <w:pPr>
              <w:pStyle w:val="Texte"/>
              <w:spacing w:after="0"/>
              <w:ind w:left="74"/>
            </w:pPr>
            <w:r>
              <w:t>11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F1957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Elenco dei materiali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10BA" w14:textId="3886B31F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267689"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A552F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07F14F16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A799" w14:textId="2AF58F46" w:rsidR="007762ED" w:rsidRPr="00DF0862" w:rsidRDefault="00267689" w:rsidP="007762ED">
            <w:pPr>
              <w:pStyle w:val="Texte"/>
              <w:spacing w:after="0"/>
              <w:ind w:left="74"/>
            </w:pPr>
            <w:r>
              <w:t>12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37531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Modello «Protocollo pulizie»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3C61F" w14:textId="6971ADA7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267689"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6DB4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7762ED" w:rsidRPr="00DF0862" w14:paraId="0B0ED106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3B76A" w14:textId="323ABDC5" w:rsidR="007762ED" w:rsidRPr="00DF0862" w:rsidRDefault="00267689" w:rsidP="007762ED">
            <w:pPr>
              <w:pStyle w:val="Texte"/>
              <w:spacing w:after="0"/>
              <w:ind w:left="74"/>
            </w:pPr>
            <w:r>
              <w:t>13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2EBB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Manifesto «Obbligo di mascherina»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D91E1" w14:textId="618F7CB9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267689">
              <w:t>5</w:t>
            </w:r>
            <w:r w:rsidRPr="00DF0862">
              <w:t xml:space="preserve">  A+E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2553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</w:tbl>
    <w:p w14:paraId="5AA531F1" w14:textId="77777777" w:rsidR="00163F10" w:rsidRPr="00DF0862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72281B5B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07AE5D6F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47432A0A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A: appendere in bacheca</w:t>
      </w:r>
    </w:p>
    <w:p w14:paraId="76B09CBE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E: affiggere a ingressi e uscite</w:t>
      </w:r>
    </w:p>
    <w:p w14:paraId="707A206D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183AFC19" w14:textId="77777777" w:rsidR="0066236E" w:rsidRPr="00DF0862" w:rsidRDefault="0066236E" w:rsidP="0066236E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29E6005C" w14:textId="77777777" w:rsidR="0066236E" w:rsidRPr="00DF0862" w:rsidRDefault="0066236E" w:rsidP="0066236E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Valido dal 18.1.2021</w:t>
      </w:r>
    </w:p>
    <w:p w14:paraId="0E79D819" w14:textId="77777777" w:rsidR="00163F10" w:rsidRPr="00DF0862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sectPr w:rsidR="00163F10" w:rsidRPr="00DF0862" w:rsidSect="00D13879">
      <w:headerReference w:type="default" r:id="rId6"/>
      <w:footerReference w:type="default" r:id="rId7"/>
      <w:pgSz w:w="11906" w:h="16838"/>
      <w:pgMar w:top="1417" w:right="1417" w:bottom="1134" w:left="1417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B56D7" w14:textId="77777777" w:rsidR="00B778BF" w:rsidRDefault="00B778BF" w:rsidP="00B778BF">
      <w:pPr>
        <w:spacing w:after="0" w:line="240" w:lineRule="auto"/>
      </w:pPr>
      <w:r>
        <w:separator/>
      </w:r>
    </w:p>
  </w:endnote>
  <w:endnote w:type="continuationSeparator" w:id="0">
    <w:p w14:paraId="36507386" w14:textId="77777777" w:rsidR="00B778BF" w:rsidRDefault="00B778BF" w:rsidP="00B7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74398" w14:textId="77777777" w:rsidR="00470C2E" w:rsidRPr="00DF3478" w:rsidRDefault="00B778BF" w:rsidP="00DF3478">
    <w:pPr>
      <w:pStyle w:val="Fuzeile"/>
      <w:ind w:left="142"/>
      <w:jc w:val="both"/>
      <w:rPr>
        <w:rFonts w:ascii="Arial" w:hAnsi="Arial" w:cs="Arial"/>
      </w:rPr>
    </w:pPr>
    <w:r>
      <w:rPr>
        <w:rFonts w:ascii="Arial" w:hAnsi="Arial"/>
        <w:sz w:val="19"/>
      </w:rPr>
      <w:t xml:space="preserve"> </w:t>
    </w:r>
    <w:r>
      <w:rPr>
        <w:noProof/>
        <w:lang w:val="de-CH" w:eastAsia="de-CH"/>
      </w:rPr>
      <w:drawing>
        <wp:inline distT="0" distB="0" distL="0" distR="0" wp14:anchorId="389CC1FF" wp14:editId="70CB1A4B">
          <wp:extent cx="5399532" cy="17983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Fusszeile_PLK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32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D7F15" w14:textId="77777777" w:rsidR="00B778BF" w:rsidRDefault="00B778BF" w:rsidP="00B778BF">
      <w:pPr>
        <w:spacing w:after="0" w:line="240" w:lineRule="auto"/>
      </w:pPr>
      <w:r>
        <w:separator/>
      </w:r>
    </w:p>
  </w:footnote>
  <w:footnote w:type="continuationSeparator" w:id="0">
    <w:p w14:paraId="35E65AFF" w14:textId="77777777" w:rsidR="00B778BF" w:rsidRDefault="00B778BF" w:rsidP="00B7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CD802" w14:textId="77777777" w:rsidR="00B778BF" w:rsidRDefault="00B778BF" w:rsidP="00B778BF">
    <w:pPr>
      <w:pStyle w:val="Kopfzeile"/>
      <w:ind w:hanging="851"/>
      <w:rPr>
        <w:noProof/>
        <w:lang w:eastAsia="de-CH"/>
      </w:rPr>
    </w:pPr>
  </w:p>
  <w:p w14:paraId="0677A2C4" w14:textId="77777777" w:rsidR="00B778BF" w:rsidRDefault="00B778BF" w:rsidP="00D13879">
    <w:pPr>
      <w:pStyle w:val="Kopfzeile"/>
      <w:ind w:hanging="993"/>
    </w:pPr>
    <w:r>
      <w:rPr>
        <w:noProof/>
        <w:lang w:val="de-CH" w:eastAsia="de-CH"/>
      </w:rPr>
      <w:drawing>
        <wp:inline distT="0" distB="0" distL="0" distR="0" wp14:anchorId="2078E001" wp14:editId="58365D0E">
          <wp:extent cx="1915200" cy="781200"/>
          <wp:effectExtent l="0" t="0" r="889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1cm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7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BF"/>
    <w:rsid w:val="00020B40"/>
    <w:rsid w:val="00163F10"/>
    <w:rsid w:val="001F4354"/>
    <w:rsid w:val="00267689"/>
    <w:rsid w:val="00470C2E"/>
    <w:rsid w:val="004B1836"/>
    <w:rsid w:val="004F32A3"/>
    <w:rsid w:val="00514AB1"/>
    <w:rsid w:val="005D02E6"/>
    <w:rsid w:val="005F1FA1"/>
    <w:rsid w:val="0066236E"/>
    <w:rsid w:val="0066320C"/>
    <w:rsid w:val="00760604"/>
    <w:rsid w:val="00767D94"/>
    <w:rsid w:val="007762ED"/>
    <w:rsid w:val="008400A3"/>
    <w:rsid w:val="00895923"/>
    <w:rsid w:val="00932816"/>
    <w:rsid w:val="009B2341"/>
    <w:rsid w:val="00A23149"/>
    <w:rsid w:val="00A512E2"/>
    <w:rsid w:val="00A76ED7"/>
    <w:rsid w:val="00B778BF"/>
    <w:rsid w:val="00C07F90"/>
    <w:rsid w:val="00D13879"/>
    <w:rsid w:val="00DC2450"/>
    <w:rsid w:val="00DF0862"/>
    <w:rsid w:val="00DF3478"/>
    <w:rsid w:val="00E622EB"/>
    <w:rsid w:val="00F134D3"/>
    <w:rsid w:val="00FD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6F8A6FCD"/>
  <w15:docId w15:val="{88A14328-A812-420D-94FF-83BFA072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BF"/>
  </w:style>
  <w:style w:type="paragraph" w:styleId="Fuzeile">
    <w:name w:val="footer"/>
    <w:basedOn w:val="Standard"/>
    <w:link w:val="Fu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BF"/>
  </w:style>
  <w:style w:type="character" w:styleId="Hyperlink">
    <w:name w:val="Hyperlink"/>
    <w:basedOn w:val="Absatz-Standardschriftart"/>
    <w:uiPriority w:val="99"/>
    <w:unhideWhenUsed/>
    <w:rsid w:val="00B778B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0C2E"/>
    <w:rPr>
      <w:rFonts w:ascii="Segoe UI" w:hAnsi="Segoe UI" w:cs="Segoe UI"/>
      <w:sz w:val="18"/>
      <w:szCs w:val="18"/>
    </w:rPr>
  </w:style>
  <w:style w:type="paragraph" w:customStyle="1" w:styleId="Texte">
    <w:name w:val="Texte"/>
    <w:basedOn w:val="Standard"/>
    <w:link w:val="TexteChar"/>
    <w:rsid w:val="009B2341"/>
    <w:pPr>
      <w:keepLines/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eChar">
    <w:name w:val="Texte Char"/>
    <w:link w:val="Texte"/>
    <w:rsid w:val="009B2341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Magdaleno</dc:creator>
  <cp:keywords/>
  <dc:description/>
  <cp:lastModifiedBy>Kernen Silvia</cp:lastModifiedBy>
  <cp:revision>4</cp:revision>
  <cp:lastPrinted>2020-02-10T14:05:00Z</cp:lastPrinted>
  <dcterms:created xsi:type="dcterms:W3CDTF">2021-01-29T12:04:00Z</dcterms:created>
  <dcterms:modified xsi:type="dcterms:W3CDTF">2021-12-08T05:33:00Z</dcterms:modified>
</cp:coreProperties>
</file>